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EC" w:rsidRPr="00671355" w:rsidRDefault="009F1F6B">
      <w:pPr>
        <w:rPr>
          <w:rFonts w:ascii="Times New Roman" w:hAnsi="Times New Roman" w:cs="Times New Roman"/>
          <w:sz w:val="24"/>
          <w:szCs w:val="24"/>
        </w:rPr>
      </w:pPr>
      <w:r w:rsidRPr="00671355">
        <w:rPr>
          <w:rFonts w:ascii="Times New Roman" w:hAnsi="Times New Roman" w:cs="Times New Roman"/>
          <w:sz w:val="24"/>
          <w:szCs w:val="24"/>
        </w:rPr>
        <w:t>Питања за 5. недељу наставе – Орална хирургија</w:t>
      </w:r>
    </w:p>
    <w:p w:rsidR="009F1F6B" w:rsidRPr="00671355" w:rsidRDefault="009F1F6B" w:rsidP="009F1F6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F1F6B" w:rsidRPr="00671355" w:rsidRDefault="009F1F6B" w:rsidP="009F1F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71355">
        <w:rPr>
          <w:rFonts w:ascii="Times New Roman" w:hAnsi="Times New Roman" w:cs="Times New Roman"/>
          <w:sz w:val="24"/>
          <w:szCs w:val="24"/>
        </w:rPr>
        <w:t>Фазе коагулације</w:t>
      </w:r>
    </w:p>
    <w:p w:rsidR="009F1F6B" w:rsidRPr="00671355" w:rsidRDefault="009F1F6B" w:rsidP="009F1F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71355">
        <w:rPr>
          <w:rFonts w:ascii="Times New Roman" w:hAnsi="Times New Roman" w:cs="Times New Roman"/>
          <w:sz w:val="24"/>
          <w:szCs w:val="24"/>
        </w:rPr>
        <w:t>Фазе хемостазе</w:t>
      </w:r>
    </w:p>
    <w:p w:rsidR="009F1F6B" w:rsidRPr="00671355" w:rsidRDefault="009F1F6B" w:rsidP="009F1F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71355">
        <w:rPr>
          <w:rFonts w:ascii="Times New Roman" w:hAnsi="Times New Roman" w:cs="Times New Roman"/>
          <w:sz w:val="24"/>
          <w:szCs w:val="24"/>
        </w:rPr>
        <w:t>Крварење и узроци крварења</w:t>
      </w:r>
    </w:p>
    <w:p w:rsidR="009F1F6B" w:rsidRPr="00671355" w:rsidRDefault="009F1F6B" w:rsidP="009F1F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71355">
        <w:rPr>
          <w:rFonts w:ascii="Times New Roman" w:hAnsi="Times New Roman" w:cs="Times New Roman"/>
          <w:sz w:val="24"/>
          <w:szCs w:val="24"/>
        </w:rPr>
        <w:t>Типови крварења</w:t>
      </w:r>
    </w:p>
    <w:p w:rsidR="009F1F6B" w:rsidRPr="00671355" w:rsidRDefault="009F1F6B" w:rsidP="009F1F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71355">
        <w:rPr>
          <w:rFonts w:ascii="Times New Roman" w:hAnsi="Times New Roman" w:cs="Times New Roman"/>
          <w:sz w:val="24"/>
          <w:szCs w:val="24"/>
        </w:rPr>
        <w:t>Привремена хемостаза</w:t>
      </w:r>
    </w:p>
    <w:p w:rsidR="009F1F6B" w:rsidRPr="00671355" w:rsidRDefault="009F1F6B" w:rsidP="009F1F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71355">
        <w:rPr>
          <w:rFonts w:ascii="Times New Roman" w:hAnsi="Times New Roman" w:cs="Times New Roman"/>
          <w:sz w:val="24"/>
          <w:szCs w:val="24"/>
        </w:rPr>
        <w:t>Механички методи хемостазе</w:t>
      </w:r>
    </w:p>
    <w:p w:rsidR="009F1F6B" w:rsidRPr="00671355" w:rsidRDefault="009F1F6B" w:rsidP="009F1F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71355">
        <w:rPr>
          <w:rFonts w:ascii="Times New Roman" w:hAnsi="Times New Roman" w:cs="Times New Roman"/>
          <w:sz w:val="24"/>
          <w:szCs w:val="24"/>
        </w:rPr>
        <w:t>Локални хемијски хемостатици</w:t>
      </w:r>
    </w:p>
    <w:p w:rsidR="009F1F6B" w:rsidRPr="00671355" w:rsidRDefault="009F1F6B" w:rsidP="009F1F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71355">
        <w:rPr>
          <w:rFonts w:ascii="Times New Roman" w:hAnsi="Times New Roman" w:cs="Times New Roman"/>
          <w:sz w:val="24"/>
          <w:szCs w:val="24"/>
        </w:rPr>
        <w:t>Општи хемијски хемостатици</w:t>
      </w:r>
    </w:p>
    <w:p w:rsidR="009F1F6B" w:rsidRPr="00671355" w:rsidRDefault="009F1F6B" w:rsidP="009F1F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71355">
        <w:rPr>
          <w:rFonts w:ascii="Times New Roman" w:hAnsi="Times New Roman" w:cs="Times New Roman"/>
          <w:sz w:val="24"/>
          <w:szCs w:val="24"/>
        </w:rPr>
        <w:t>Локални  биолошки хемостатици</w:t>
      </w:r>
    </w:p>
    <w:p w:rsidR="009F1F6B" w:rsidRPr="00671355" w:rsidRDefault="009F1F6B" w:rsidP="009F1F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71355">
        <w:rPr>
          <w:rFonts w:ascii="Times New Roman" w:hAnsi="Times New Roman" w:cs="Times New Roman"/>
          <w:sz w:val="24"/>
          <w:szCs w:val="24"/>
        </w:rPr>
        <w:t>Општи биолошки хемостатици</w:t>
      </w:r>
    </w:p>
    <w:p w:rsidR="009F1F6B" w:rsidRPr="00671355" w:rsidRDefault="009F1F6B" w:rsidP="009F1F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71355">
        <w:rPr>
          <w:rFonts w:ascii="Times New Roman" w:hAnsi="Times New Roman" w:cs="Times New Roman"/>
          <w:sz w:val="24"/>
          <w:szCs w:val="24"/>
        </w:rPr>
        <w:t>Физички методи хемостазе</w:t>
      </w:r>
    </w:p>
    <w:p w:rsidR="009F1F6B" w:rsidRPr="00671355" w:rsidRDefault="009F1F6B" w:rsidP="009F1F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71355">
        <w:rPr>
          <w:rFonts w:ascii="Times New Roman" w:hAnsi="Times New Roman" w:cs="Times New Roman"/>
          <w:sz w:val="24"/>
          <w:szCs w:val="24"/>
        </w:rPr>
        <w:t>Хемофилија и орално-хируршки третман пацијената са хемофилијом</w:t>
      </w:r>
    </w:p>
    <w:p w:rsidR="009F1F6B" w:rsidRPr="00671355" w:rsidRDefault="006F1E6C" w:rsidP="009F1F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71355">
        <w:rPr>
          <w:rFonts w:ascii="Times New Roman" w:hAnsi="Times New Roman" w:cs="Times New Roman"/>
          <w:i/>
          <w:sz w:val="24"/>
          <w:szCs w:val="24"/>
        </w:rPr>
        <w:t>Von Willebrandt</w:t>
      </w:r>
      <w:r w:rsidRPr="00671355">
        <w:rPr>
          <w:rFonts w:ascii="Times New Roman" w:hAnsi="Times New Roman" w:cs="Times New Roman"/>
          <w:sz w:val="24"/>
          <w:szCs w:val="24"/>
        </w:rPr>
        <w:t>-o</w:t>
      </w:r>
      <w:r w:rsidR="00671355">
        <w:rPr>
          <w:rFonts w:ascii="Times New Roman" w:hAnsi="Times New Roman" w:cs="Times New Roman"/>
          <w:sz w:val="24"/>
          <w:szCs w:val="24"/>
          <w:lang/>
        </w:rPr>
        <w:t>в</w:t>
      </w:r>
      <w:r w:rsidRPr="00671355">
        <w:rPr>
          <w:rFonts w:ascii="Times New Roman" w:hAnsi="Times New Roman" w:cs="Times New Roman"/>
          <w:sz w:val="24"/>
          <w:szCs w:val="24"/>
        </w:rPr>
        <w:t>a</w:t>
      </w:r>
      <w:r w:rsidR="009F1F6B" w:rsidRPr="00671355">
        <w:rPr>
          <w:rFonts w:ascii="Times New Roman" w:hAnsi="Times New Roman" w:cs="Times New Roman"/>
          <w:sz w:val="24"/>
          <w:szCs w:val="24"/>
        </w:rPr>
        <w:t xml:space="preserve"> болест и орално-хируршки третман пацијената са </w:t>
      </w:r>
      <w:r w:rsidRPr="00671355">
        <w:rPr>
          <w:rFonts w:ascii="Times New Roman" w:hAnsi="Times New Roman" w:cs="Times New Roman"/>
          <w:i/>
          <w:sz w:val="24"/>
          <w:szCs w:val="24"/>
        </w:rPr>
        <w:t>Von Willebrand</w:t>
      </w:r>
      <w:r w:rsidR="00671355">
        <w:rPr>
          <w:rFonts w:ascii="Times New Roman" w:hAnsi="Times New Roman" w:cs="Times New Roman"/>
          <w:sz w:val="24"/>
          <w:szCs w:val="24"/>
        </w:rPr>
        <w:t>t-o</w:t>
      </w:r>
      <w:r w:rsidR="00671355">
        <w:rPr>
          <w:rFonts w:ascii="Times New Roman" w:hAnsi="Times New Roman" w:cs="Times New Roman"/>
          <w:sz w:val="24"/>
          <w:szCs w:val="24"/>
          <w:lang/>
        </w:rPr>
        <w:t>бом</w:t>
      </w:r>
      <w:r w:rsidR="009F1F6B" w:rsidRPr="00671355">
        <w:rPr>
          <w:rFonts w:ascii="Times New Roman" w:hAnsi="Times New Roman" w:cs="Times New Roman"/>
          <w:sz w:val="24"/>
          <w:szCs w:val="24"/>
        </w:rPr>
        <w:t xml:space="preserve"> болести</w:t>
      </w:r>
    </w:p>
    <w:p w:rsidR="009F1F6B" w:rsidRPr="00671355" w:rsidRDefault="009F1F6B" w:rsidP="009F1F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71355">
        <w:rPr>
          <w:rFonts w:ascii="Times New Roman" w:hAnsi="Times New Roman" w:cs="Times New Roman"/>
          <w:sz w:val="24"/>
          <w:szCs w:val="24"/>
        </w:rPr>
        <w:t xml:space="preserve">Орално-хируршки третман пацијената  на антикоагулантној </w:t>
      </w:r>
      <w:r w:rsidR="008354FA" w:rsidRPr="00671355">
        <w:rPr>
          <w:rFonts w:ascii="Times New Roman" w:hAnsi="Times New Roman" w:cs="Times New Roman"/>
          <w:sz w:val="24"/>
          <w:szCs w:val="24"/>
        </w:rPr>
        <w:t xml:space="preserve">и антиагрегационој </w:t>
      </w:r>
      <w:r w:rsidRPr="00671355">
        <w:rPr>
          <w:rFonts w:ascii="Times New Roman" w:hAnsi="Times New Roman" w:cs="Times New Roman"/>
          <w:sz w:val="24"/>
          <w:szCs w:val="24"/>
        </w:rPr>
        <w:t>терапији</w:t>
      </w:r>
    </w:p>
    <w:p w:rsidR="009F1F6B" w:rsidRPr="00671355" w:rsidRDefault="009F1F6B" w:rsidP="009F1F6B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9F1F6B" w:rsidRPr="00671355" w:rsidSect="00212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3195D"/>
    <w:multiLevelType w:val="hybridMultilevel"/>
    <w:tmpl w:val="88721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F1F6B"/>
    <w:rsid w:val="002121EC"/>
    <w:rsid w:val="003B1648"/>
    <w:rsid w:val="003D2458"/>
    <w:rsid w:val="00671355"/>
    <w:rsid w:val="006F1E6C"/>
    <w:rsid w:val="008354FA"/>
    <w:rsid w:val="009F1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F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Каја</dc:creator>
  <cp:lastModifiedBy>Kaja</cp:lastModifiedBy>
  <cp:revision>2</cp:revision>
  <dcterms:created xsi:type="dcterms:W3CDTF">2017-09-04T08:30:00Z</dcterms:created>
  <dcterms:modified xsi:type="dcterms:W3CDTF">2017-09-04T08:30:00Z</dcterms:modified>
</cp:coreProperties>
</file>